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67624">
        <w:rPr>
          <w:b/>
          <w:bCs/>
        </w:rPr>
        <w:t>153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867624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67624" w:rsidRPr="00867624">
        <w:t>Продукция кабельная</w:t>
      </w:r>
      <w:r w:rsidR="00867624">
        <w:t xml:space="preserve">, </w:t>
      </w:r>
      <w:r w:rsidR="00867624" w:rsidRPr="00867624">
        <w:t>Арматура для кабельных и воздушных линий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A5F46">
        <w:rPr>
          <w:bCs/>
          <w:color w:val="000000"/>
          <w:spacing w:val="-2"/>
        </w:rPr>
        <w:t xml:space="preserve">    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C85285" w:rsidRPr="00C85285">
        <w:rPr>
          <w:b/>
        </w:rPr>
        <w:t xml:space="preserve">Ямало-Ненецкий автономный округ, г. Новый Уренгой, район </w:t>
      </w:r>
      <w:proofErr w:type="spellStart"/>
      <w:r w:rsidR="00C85285" w:rsidRPr="00C85285">
        <w:rPr>
          <w:b/>
        </w:rPr>
        <w:t>Коротчаево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C85285" w:rsidRPr="00C85285">
        <w:rPr>
          <w:b/>
        </w:rPr>
        <w:t>Российская Федерация, ЯНАО, г. Новый Уренгой, район Коротчаево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867624">
        <w:rPr>
          <w:b/>
        </w:rPr>
        <w:t>9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867624">
        <w:rPr>
          <w:b/>
        </w:rPr>
        <w:t>11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67624">
        <w:t>153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</w:t>
            </w:r>
            <w:bookmarkStart w:id="0" w:name="_GoBack"/>
            <w:bookmarkEnd w:id="0"/>
            <w:r>
              <w:rPr>
                <w:b/>
                <w:bCs/>
                <w:i/>
                <w:iCs/>
              </w:rPr>
              <w:t xml:space="preserve">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67624">
        <w:rPr>
          <w:b/>
          <w:color w:val="FF0000"/>
        </w:rPr>
        <w:t>29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867624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D63E62" w:rsidRDefault="00D63E62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</w:t>
            </w:r>
          </w:p>
          <w:p w:rsidR="000337A9" w:rsidRPr="00F1719D" w:rsidRDefault="00D63E62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логистики и грузоперевозок</w:t>
            </w:r>
          </w:p>
        </w:tc>
        <w:tc>
          <w:tcPr>
            <w:tcW w:w="1884" w:type="pct"/>
            <w:shd w:val="clear" w:color="auto" w:fill="auto"/>
          </w:tcPr>
          <w:p w:rsidR="000337A9" w:rsidRDefault="00D63E62" w:rsidP="00D63E62">
            <w:pPr>
              <w:tabs>
                <w:tab w:val="left" w:pos="2055"/>
              </w:tabs>
              <w:spacing w:after="200" w:line="276" w:lineRule="auto"/>
              <w:ind w:left="-250"/>
              <w:jc w:val="center"/>
            </w:pPr>
            <w:r>
              <w:t xml:space="preserve">                      </w:t>
            </w: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ab/>
            </w:r>
          </w:p>
        </w:tc>
      </w:tr>
      <w:tr w:rsidR="00D63E62" w:rsidRPr="00F1719D" w:rsidTr="00256EFF">
        <w:trPr>
          <w:trHeight w:val="435"/>
        </w:trPr>
        <w:tc>
          <w:tcPr>
            <w:tcW w:w="3116" w:type="pct"/>
          </w:tcPr>
          <w:p w:rsidR="00D63E62" w:rsidRDefault="00D63E62" w:rsidP="00256EFF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D63E62" w:rsidRDefault="00D63E62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CFE" w:rsidRDefault="004B1CFE" w:rsidP="00292F11">
      <w:r>
        <w:separator/>
      </w:r>
    </w:p>
  </w:endnote>
  <w:endnote w:type="continuationSeparator" w:id="0">
    <w:p w:rsidR="004B1CFE" w:rsidRDefault="004B1CF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CFE" w:rsidRDefault="004B1CFE" w:rsidP="00292F11">
      <w:r>
        <w:separator/>
      </w:r>
    </w:p>
  </w:footnote>
  <w:footnote w:type="continuationSeparator" w:id="0">
    <w:p w:rsidR="004B1CFE" w:rsidRDefault="004B1CF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46BC2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1CFE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67624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4CF7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3E62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D239C-B8B7-475A-86C7-31B67666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428</cp:revision>
  <cp:lastPrinted>2020-01-28T08:44:00Z</cp:lastPrinted>
  <dcterms:created xsi:type="dcterms:W3CDTF">2019-02-13T10:09:00Z</dcterms:created>
  <dcterms:modified xsi:type="dcterms:W3CDTF">2020-01-28T08:47:00Z</dcterms:modified>
</cp:coreProperties>
</file>